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56A18C22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9B1767">
                                    <w:rPr>
                                      <w:sz w:val="22"/>
                                      <w:szCs w:val="22"/>
                                    </w:rPr>
                                    <w:t>26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F0135C">
                                    <w:rPr>
                                      <w:sz w:val="22"/>
                                      <w:szCs w:val="22"/>
                                    </w:rPr>
                                    <w:t>01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8D45A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F0135C"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 г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0950D9">
                                    <w:rPr>
                                      <w:sz w:val="22"/>
                                      <w:szCs w:val="22"/>
                                    </w:rPr>
                                    <w:t>№</w:t>
                                  </w:r>
                                  <w:r w:rsidR="00EB6202"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 </w:t>
                                  </w:r>
                                  <w:r w:rsidR="009B1767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56A18C22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8D45AA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9B1767">
                              <w:rPr>
                                <w:sz w:val="22"/>
                                <w:szCs w:val="22"/>
                              </w:rPr>
                              <w:t>26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F0135C">
                              <w:rPr>
                                <w:sz w:val="22"/>
                                <w:szCs w:val="22"/>
                              </w:rPr>
                              <w:t>01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8D45A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F0135C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 xml:space="preserve"> г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50D9">
                              <w:rPr>
                                <w:sz w:val="22"/>
                                <w:szCs w:val="22"/>
                              </w:rPr>
                              <w:t>№</w:t>
                            </w:r>
                            <w:r w:rsidR="00EB6202"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9B1767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F50F17E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1A5B6A">
        <w:rPr>
          <w:b/>
          <w:sz w:val="22"/>
          <w:szCs w:val="22"/>
        </w:rPr>
        <w:t>6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 w:rsidSect="004071E9">
          <w:footerReference w:type="default" r:id="rId7"/>
          <w:pgSz w:w="11906" w:h="16838"/>
          <w:pgMar w:top="426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7BBCD6E5" w:rsidR="00F477EE" w:rsidRPr="00167369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 xml:space="preserve">в соответствии с </w:t>
      </w:r>
      <w:r w:rsidRPr="003A5CC7">
        <w:t>Инвестиционной декларацией акционерного общества «</w:t>
      </w:r>
      <w:r w:rsidR="00AB4095" w:rsidRPr="003A5CC7">
        <w:t>Корпорация развития малого и среднего предпринимательства Пермского края</w:t>
      </w:r>
      <w:r w:rsidRPr="003A5CC7">
        <w:t xml:space="preserve">», утвержденной </w:t>
      </w:r>
      <w:r w:rsidR="003A5CC7" w:rsidRPr="00E3056A">
        <w:t>Приказом Министерства экономического развития и инвестиций Пермского края №</w:t>
      </w:r>
      <w:r w:rsidR="00F854BF">
        <w:t xml:space="preserve"> </w:t>
      </w:r>
      <w:r w:rsidR="003A5CC7" w:rsidRPr="00B342FC">
        <w:t>18-02-06-138</w:t>
      </w:r>
      <w:r w:rsidR="003A5CC7">
        <w:rPr>
          <w:sz w:val="28"/>
          <w:szCs w:val="28"/>
        </w:rPr>
        <w:t xml:space="preserve"> </w:t>
      </w:r>
      <w:r w:rsidR="003A5CC7" w:rsidRPr="00E3056A">
        <w:t xml:space="preserve">от </w:t>
      </w:r>
      <w:r w:rsidR="003A5CC7">
        <w:t>26</w:t>
      </w:r>
      <w:r w:rsidR="003A5CC7" w:rsidRPr="00E3056A">
        <w:t>.</w:t>
      </w:r>
      <w:r w:rsidR="003A5CC7">
        <w:t>11</w:t>
      </w:r>
      <w:r w:rsidR="003A5CC7" w:rsidRPr="00E3056A">
        <w:t>.2025 г.</w:t>
      </w:r>
      <w:r w:rsidR="003A5CC7" w:rsidRPr="003A5CC7">
        <w:t xml:space="preserve"> </w:t>
      </w:r>
      <w:r w:rsidR="00E638E8" w:rsidRPr="001426A7">
        <w:t>(далее по тексту: «Инвестиционная декларация»).</w:t>
      </w:r>
      <w:r w:rsidR="0068642F" w:rsidRPr="00167369">
        <w:t xml:space="preserve"> </w:t>
      </w:r>
    </w:p>
    <w:p w14:paraId="1FFD72F5" w14:textId="0C8ADD2E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9B1767">
        <w:t>26</w:t>
      </w:r>
      <w:r w:rsidR="008079AB">
        <w:t xml:space="preserve"> </w:t>
      </w:r>
      <w:r w:rsidR="003A5CC7">
        <w:t>января</w:t>
      </w:r>
      <w:r w:rsidR="00B36012">
        <w:t xml:space="preserve"> </w:t>
      </w:r>
      <w:r w:rsidR="00E17E5E" w:rsidRPr="00167369">
        <w:t>202</w:t>
      </w:r>
      <w:r w:rsidR="003A5CC7">
        <w:t>6</w:t>
      </w:r>
      <w:r w:rsidR="00E17E5E" w:rsidRPr="00167369">
        <w:t xml:space="preserve"> года по </w:t>
      </w:r>
      <w:r w:rsidR="009B1767" w:rsidRPr="00F00C86">
        <w:t>28</w:t>
      </w:r>
      <w:r w:rsidR="00997156" w:rsidRPr="00F00C86">
        <w:t xml:space="preserve"> </w:t>
      </w:r>
      <w:r w:rsidR="003A5CC7" w:rsidRPr="00F00C86">
        <w:t>января</w:t>
      </w:r>
      <w:r w:rsidR="00CF2C53" w:rsidRPr="00F00C86">
        <w:t xml:space="preserve"> </w:t>
      </w:r>
      <w:r w:rsidR="00E17E5E" w:rsidRPr="00F00C86">
        <w:t>202</w:t>
      </w:r>
      <w:r w:rsidR="003A5CC7" w:rsidRPr="00F00C86">
        <w:t>6</w:t>
      </w:r>
      <w:r w:rsidR="00E17E5E" w:rsidRPr="00F00C86">
        <w:t xml:space="preserve"> года (включительно). Режим принятия предложений Кредитных организаций осуществляется:</w:t>
      </w:r>
      <w:r w:rsidR="0083360F" w:rsidRPr="00F00C86">
        <w:t xml:space="preserve"> </w:t>
      </w:r>
      <w:r w:rsidR="002310BB" w:rsidRPr="00F00C86">
        <w:rPr>
          <w:shd w:val="clear" w:color="auto" w:fill="FFFFFF"/>
        </w:rPr>
        <w:t>пн</w:t>
      </w:r>
      <w:r w:rsidR="00B36012" w:rsidRPr="00F00C86">
        <w:rPr>
          <w:shd w:val="clear" w:color="auto" w:fill="FFFFFF"/>
        </w:rPr>
        <w:t>.</w:t>
      </w:r>
      <w:r w:rsidR="00C401DD" w:rsidRPr="00F00C86">
        <w:rPr>
          <w:shd w:val="clear" w:color="auto" w:fill="FFFFFF"/>
        </w:rPr>
        <w:t>, вт.</w:t>
      </w:r>
      <w:r w:rsidR="0083360F" w:rsidRPr="00F00C86">
        <w:rPr>
          <w:shd w:val="clear" w:color="auto" w:fill="FFFFFF"/>
        </w:rPr>
        <w:t xml:space="preserve"> с 09.00 до 1</w:t>
      </w:r>
      <w:r w:rsidR="00E216DE" w:rsidRPr="00F00C86">
        <w:rPr>
          <w:shd w:val="clear" w:color="auto" w:fill="FFFFFF"/>
        </w:rPr>
        <w:t>8</w:t>
      </w:r>
      <w:r w:rsidR="0083360F" w:rsidRPr="00F00C86">
        <w:rPr>
          <w:shd w:val="clear" w:color="auto" w:fill="FFFFFF"/>
        </w:rPr>
        <w:t>.00 часов</w:t>
      </w:r>
      <w:r w:rsidR="00B36012" w:rsidRPr="00F00C86">
        <w:rPr>
          <w:shd w:val="clear" w:color="auto" w:fill="FFFFFF"/>
        </w:rPr>
        <w:t>,</w:t>
      </w:r>
      <w:r w:rsidR="008079AB" w:rsidRPr="00F00C86">
        <w:rPr>
          <w:shd w:val="clear" w:color="auto" w:fill="FFFFFF"/>
        </w:rPr>
        <w:t xml:space="preserve"> </w:t>
      </w:r>
      <w:r w:rsidR="00C401DD" w:rsidRPr="00F00C86">
        <w:rPr>
          <w:shd w:val="clear" w:color="auto" w:fill="FFFFFF"/>
        </w:rPr>
        <w:t>ср.</w:t>
      </w:r>
      <w:r w:rsidR="00574A13" w:rsidRPr="00F00C86">
        <w:rPr>
          <w:shd w:val="clear" w:color="auto" w:fill="FFFFFF"/>
        </w:rPr>
        <w:t xml:space="preserve"> </w:t>
      </w:r>
      <w:r w:rsidR="00CF2C53" w:rsidRPr="00F00C86">
        <w:rPr>
          <w:shd w:val="clear" w:color="auto" w:fill="FFFFFF"/>
        </w:rPr>
        <w:t>(</w:t>
      </w:r>
      <w:r w:rsidR="009B1767" w:rsidRPr="00F00C86">
        <w:rPr>
          <w:shd w:val="clear" w:color="auto" w:fill="FFFFFF"/>
        </w:rPr>
        <w:t>28</w:t>
      </w:r>
      <w:r w:rsidR="004D1FFC" w:rsidRPr="00F00C86">
        <w:rPr>
          <w:shd w:val="clear" w:color="auto" w:fill="FFFFFF"/>
        </w:rPr>
        <w:t xml:space="preserve"> </w:t>
      </w:r>
      <w:r w:rsidR="003A5CC7" w:rsidRPr="00F00C86">
        <w:rPr>
          <w:shd w:val="clear" w:color="auto" w:fill="FFFFFF"/>
        </w:rPr>
        <w:t>января 2026</w:t>
      </w:r>
      <w:r w:rsidR="00CF2C53" w:rsidRPr="00F00C86">
        <w:rPr>
          <w:shd w:val="clear" w:color="auto" w:fill="FFFFFF"/>
        </w:rPr>
        <w:t xml:space="preserve"> года) </w:t>
      </w:r>
      <w:r w:rsidR="008F4C59" w:rsidRPr="00F00C86">
        <w:rPr>
          <w:shd w:val="clear" w:color="auto" w:fill="FFFFFF"/>
        </w:rPr>
        <w:t>с 09.00 до 1</w:t>
      </w:r>
      <w:r w:rsidR="00CC4A22">
        <w:rPr>
          <w:shd w:val="clear" w:color="auto" w:fill="FFFFFF"/>
        </w:rPr>
        <w:t>5</w:t>
      </w:r>
      <w:r w:rsidR="008F4C59" w:rsidRPr="00F00C86">
        <w:rPr>
          <w:shd w:val="clear" w:color="auto" w:fill="FFFFFF"/>
        </w:rPr>
        <w:t>.00 часов</w:t>
      </w:r>
      <w:r w:rsidR="00E17E5E" w:rsidRPr="00F00C86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3F90528E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E216DE">
        <w:rPr>
          <w:color w:val="000000"/>
        </w:rPr>
        <w:t>9</w:t>
      </w:r>
      <w:r w:rsidR="00B36012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B36012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145DAB2D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9B1767">
        <w:rPr>
          <w:color w:val="000000"/>
        </w:rPr>
        <w:t>28</w:t>
      </w:r>
      <w:r w:rsidR="00997156">
        <w:rPr>
          <w:color w:val="000000"/>
        </w:rPr>
        <w:t xml:space="preserve"> </w:t>
      </w:r>
      <w:r w:rsidR="003A5CC7">
        <w:rPr>
          <w:color w:val="000000"/>
        </w:rPr>
        <w:t>января 2026</w:t>
      </w:r>
      <w:r w:rsidR="00E17E5E" w:rsidRPr="00167369">
        <w:rPr>
          <w:color w:val="000000"/>
        </w:rPr>
        <w:t xml:space="preserve"> года в </w:t>
      </w:r>
      <w:r w:rsidR="008079AB" w:rsidRPr="009B71DC">
        <w:rPr>
          <w:color w:val="000000"/>
        </w:rPr>
        <w:t>1</w:t>
      </w:r>
      <w:r w:rsidR="00CC4A22">
        <w:rPr>
          <w:color w:val="000000"/>
        </w:rPr>
        <w:t>5</w:t>
      </w:r>
      <w:r w:rsidR="00262DD1" w:rsidRPr="009B71DC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2FEA1D99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 xml:space="preserve">2. </w:t>
      </w:r>
      <w:r w:rsidR="00295107">
        <w:rPr>
          <w:b/>
          <w:color w:val="000000"/>
        </w:rPr>
        <w:t>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189150F" w:rsidR="00F477EE" w:rsidRDefault="001E1057">
      <w:pPr>
        <w:pStyle w:val="10"/>
        <w:ind w:firstLine="709"/>
        <w:jc w:val="both"/>
        <w:outlineLvl w:val="3"/>
      </w:pPr>
      <w:r>
        <w:t>2.1</w:t>
      </w:r>
      <w:r w:rsidR="00295107">
        <w:t>. Т</w:t>
      </w:r>
      <w:r>
        <w:t xml:space="preserve">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19AB8146" w:rsidR="00F477EE" w:rsidRDefault="001E1057" w:rsidP="001426A7">
      <w:pPr>
        <w:pStyle w:val="10"/>
        <w:ind w:firstLine="709"/>
        <w:jc w:val="both"/>
        <w:outlineLvl w:val="3"/>
      </w:pPr>
      <w:r w:rsidRPr="001426A7">
        <w:t>2.1.2</w:t>
      </w:r>
      <w:r w:rsidR="00B318C5" w:rsidRPr="001426A7">
        <w:t>.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 не ниже уровня «A-(RU)» кредитного рейтингового агентства акционерное общество «Рейтинговое агентство «Эксперт РА» не ниже уровня «</w:t>
      </w:r>
      <w:proofErr w:type="spellStart"/>
      <w:r w:rsidR="00B318C5" w:rsidRPr="001426A7">
        <w:t>ruA</w:t>
      </w:r>
      <w:proofErr w:type="spellEnd"/>
      <w:r w:rsidR="00B318C5" w:rsidRPr="001426A7">
        <w:t>-», кредитного рейтингового агентства общество с ограниченной ответственностью «Национальные Кредитные Рейтинги» не ниже уровня «A-.ru» или кредитного рейтингового агентства общество с ограниченной ответственностью «Национальное Рейтинговое Агентство» не ниже уровня "A-|</w:t>
      </w:r>
      <w:proofErr w:type="spellStart"/>
      <w:r w:rsidR="00B318C5" w:rsidRPr="001426A7">
        <w:t>ru</w:t>
      </w:r>
      <w:proofErr w:type="spellEnd"/>
      <w:r w:rsidR="00B318C5" w:rsidRPr="001426A7">
        <w:t>|»;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50E4A63E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</w:t>
      </w:r>
      <w:r w:rsidR="002839B8">
        <w:t>«</w:t>
      </w:r>
      <w:r>
        <w:t>О страховании вкладов физических лиц в банках Российской Федерации</w:t>
      </w:r>
      <w:r w:rsidR="002839B8">
        <w:t>»</w:t>
      </w:r>
      <w:r w:rsidR="00420169">
        <w:t>;</w:t>
      </w:r>
    </w:p>
    <w:p w14:paraId="27B00A3B" w14:textId="23007AA8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5</w:t>
      </w:r>
      <w:r>
        <w:t xml:space="preserve">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09A38E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6</w:t>
      </w:r>
      <w:r>
        <w:t>. срок деятельности кредитной организации с даты ее регистрации составляет не менее 5 (пяти) лет;</w:t>
      </w:r>
    </w:p>
    <w:p w14:paraId="40263E1F" w14:textId="3A4828CA" w:rsidR="00DA6818" w:rsidRPr="00DA6818" w:rsidRDefault="00DA6818">
      <w:pPr>
        <w:pStyle w:val="10"/>
        <w:ind w:firstLine="709"/>
        <w:jc w:val="both"/>
        <w:outlineLvl w:val="3"/>
      </w:pPr>
      <w:r>
        <w:t>2.1.</w:t>
      </w:r>
      <w:r w:rsidR="0015641A">
        <w:t>7</w:t>
      </w:r>
      <w:r>
        <w:t>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</w:t>
      </w:r>
      <w:r>
        <w:lastRenderedPageBreak/>
        <w:t xml:space="preserve">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</w:t>
      </w:r>
      <w:r w:rsidR="001C7A10">
        <w:t>;</w:t>
      </w:r>
    </w:p>
    <w:p w14:paraId="7AB7589C" w14:textId="38DB2A51" w:rsidR="00B8788A" w:rsidRDefault="00B8788A" w:rsidP="00B8788A">
      <w:pPr>
        <w:pStyle w:val="10"/>
        <w:ind w:firstLine="709"/>
        <w:jc w:val="both"/>
      </w:pPr>
      <w:r>
        <w:t>2.1.8. наличие</w:t>
      </w:r>
      <w:r w:rsidRPr="0068642F">
        <w:t xml:space="preserve"> </w:t>
      </w:r>
      <w:r>
        <w:t xml:space="preserve">собственных средств (капитала)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326BA42F" w14:textId="77777777" w:rsidR="00B8788A" w:rsidRDefault="00B8788A" w:rsidP="00B8788A">
      <w:pPr>
        <w:pStyle w:val="10"/>
        <w:ind w:firstLine="709"/>
        <w:jc w:val="both"/>
      </w:pPr>
      <w:r>
        <w:t>2.1.9. наличие</w:t>
      </w:r>
      <w:r w:rsidRPr="0068642F">
        <w:t xml:space="preserve"> действующе</w:t>
      </w:r>
      <w:r>
        <w:t>го</w:t>
      </w:r>
      <w:r w:rsidRPr="0068642F">
        <w:t xml:space="preserve"> соглашени</w:t>
      </w:r>
      <w:r>
        <w:t xml:space="preserve">я </w:t>
      </w:r>
      <w:r w:rsidRPr="0068642F">
        <w:t xml:space="preserve">о сотрудничестве между </w:t>
      </w:r>
      <w:r>
        <w:t>АО «Корпорация развития МСП ПК»</w:t>
      </w:r>
      <w:r w:rsidRPr="0068642F">
        <w:t xml:space="preserve"> и Кредитной организацией</w:t>
      </w:r>
      <w:r>
        <w:t>.</w:t>
      </w:r>
    </w:p>
    <w:p w14:paraId="5BE8FE64" w14:textId="2A5A3393" w:rsidR="008959AB" w:rsidRPr="008959AB" w:rsidRDefault="00C14B54" w:rsidP="008959AB">
      <w:pPr>
        <w:suppressAutoHyphens/>
        <w:ind w:firstLine="680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2.1.1</w:t>
      </w:r>
      <w:r w:rsidR="00EB6202" w:rsidRPr="00EB6202">
        <w:rPr>
          <w:rFonts w:ascii="Times New Roman" w:eastAsia="Arial" w:hAnsi="Times New Roman" w:cs="Mangal"/>
          <w:sz w:val="24"/>
          <w:szCs w:val="24"/>
          <w:lang w:eastAsia="zh-CN" w:bidi="hi-IN"/>
        </w:rPr>
        <w:t>0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. 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п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роцентная ставка по депозиту, предлагаемая Кредитной организацией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для участия в отборе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, не может быть ниже уровня </w:t>
      </w:r>
      <w:r w:rsidR="008959AB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ключевой ставки Центрального Банка Российской Федерации действующего на каждую дату принятия решения о размещении средств за минусом 1,5 (Одна целая пять десятых) пункта.</w:t>
      </w:r>
    </w:p>
    <w:p w14:paraId="1629F79E" w14:textId="2CFB63A3" w:rsidR="00F477EE" w:rsidRDefault="001E1057">
      <w:pPr>
        <w:pStyle w:val="10"/>
        <w:ind w:firstLine="709"/>
        <w:jc w:val="both"/>
        <w:outlineLvl w:val="3"/>
      </w:pPr>
      <w:r>
        <w:t>2.</w:t>
      </w:r>
      <w:r w:rsidR="00B8788A">
        <w:t>2.</w:t>
      </w:r>
      <w:r>
        <w:t xml:space="preserve"> Указанные в пункте </w:t>
      </w:r>
      <w:r w:rsidR="00B8788A">
        <w:t>2</w:t>
      </w:r>
      <w:r>
        <w:t>.1.</w:t>
      </w:r>
      <w:r w:rsidR="007511B4">
        <w:t xml:space="preserve">1. – </w:t>
      </w:r>
      <w:r w:rsidR="00B8788A">
        <w:t>2</w:t>
      </w:r>
      <w:r>
        <w:t>.1.</w:t>
      </w:r>
      <w:r w:rsidR="00DA6818">
        <w:t>8</w:t>
      </w:r>
      <w:r>
        <w:t xml:space="preserve">. </w:t>
      </w:r>
      <w:r w:rsidR="00B8788A">
        <w:t>настоящей Документации</w:t>
      </w:r>
      <w:r>
        <w:t xml:space="preserve">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6B45C8EA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9B1767">
        <w:t>615</w:t>
      </w:r>
      <w:r w:rsidR="003A5CC7">
        <w:t> 000 000</w:t>
      </w:r>
      <w:r w:rsidR="00997156">
        <w:t xml:space="preserve"> </w:t>
      </w:r>
      <w:r w:rsidR="004D1FFC">
        <w:t>(</w:t>
      </w:r>
      <w:r w:rsidR="009B1767">
        <w:t>Шестьсот пятнадцать</w:t>
      </w:r>
      <w:r w:rsidR="003A5CC7">
        <w:t xml:space="preserve"> миллионов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296B0F09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9B1767">
        <w:t xml:space="preserve">205 </w:t>
      </w:r>
      <w:r w:rsidR="00997156">
        <w:t>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9B1767">
        <w:t>Двести пять</w:t>
      </w:r>
      <w:r w:rsidR="00E004CA">
        <w:t xml:space="preserve"> </w:t>
      </w:r>
      <w:r w:rsidR="00C401DD">
        <w:t>м</w:t>
      </w:r>
      <w:r w:rsidR="00997156">
        <w:t>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  <w:r w:rsidR="00B36012">
        <w:t>.</w:t>
      </w:r>
    </w:p>
    <w:p w14:paraId="30B813E1" w14:textId="66D5DE0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 xml:space="preserve">в течении </w:t>
      </w:r>
      <w:r w:rsidR="00B36012" w:rsidRPr="004071E9">
        <w:t>одного</w:t>
      </w:r>
      <w:r w:rsidRPr="004071E9">
        <w:t xml:space="preserve"> рабоч</w:t>
      </w:r>
      <w:r w:rsidR="00B36012" w:rsidRPr="004071E9">
        <w:t>его</w:t>
      </w:r>
      <w:r w:rsidRPr="004071E9">
        <w:t xml:space="preserve"> дн</w:t>
      </w:r>
      <w:r w:rsidR="00B36012" w:rsidRPr="004071E9">
        <w:t>я</w:t>
      </w:r>
      <w:r w:rsidRPr="004071E9">
        <w:t>,</w:t>
      </w:r>
      <w:r w:rsidRPr="00AF683E">
        <w:t xml:space="preserve"> после </w:t>
      </w:r>
      <w:r w:rsidR="0015641A">
        <w:t xml:space="preserve">даты </w:t>
      </w:r>
      <w:r w:rsidRPr="00AF683E">
        <w:t>подведения итогов открытого отбора</w:t>
      </w:r>
      <w:r w:rsidR="00B36012">
        <w:t>.</w:t>
      </w:r>
    </w:p>
    <w:p w14:paraId="0A774584" w14:textId="0ED74F3C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E004CA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</w:t>
      </w:r>
      <w:r w:rsidR="009B176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9B1767">
        <w:rPr>
          <w:rFonts w:ascii="Times New Roman" w:eastAsia="Arial" w:hAnsi="Times New Roman" w:cs="Mangal"/>
          <w:sz w:val="24"/>
          <w:szCs w:val="24"/>
          <w:lang w:eastAsia="zh-CN" w:bidi="hi-IN"/>
        </w:rPr>
        <w:t>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9B1767">
        <w:rPr>
          <w:rFonts w:ascii="Times New Roman" w:eastAsia="Arial" w:hAnsi="Times New Roman" w:cs="Mangal"/>
          <w:sz w:val="24"/>
          <w:szCs w:val="24"/>
          <w:lang w:eastAsia="zh-CN" w:bidi="hi-IN"/>
        </w:rPr>
        <w:t>ень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1CB2895C" w14:textId="1F0B8E6E" w:rsidR="00275AA9" w:rsidRPr="004071E9" w:rsidRDefault="003311A3" w:rsidP="003311A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="00E004CA" w:rsidRPr="004071E9">
        <w:t>ежемесячно</w:t>
      </w:r>
      <w:r w:rsidR="00275AA9" w:rsidRPr="004071E9">
        <w:t>.</w:t>
      </w:r>
    </w:p>
    <w:p w14:paraId="403C3896" w14:textId="77777777" w:rsidR="009B1767" w:rsidRPr="00AF683E" w:rsidRDefault="00D01483" w:rsidP="009B176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3.1.2. Лот 2 – </w:t>
      </w:r>
      <w:r w:rsidR="009B1767">
        <w:t>205 000 000,00</w:t>
      </w:r>
      <w:r w:rsidR="009B1767" w:rsidRPr="009568F7">
        <w:t xml:space="preserve"> </w:t>
      </w:r>
      <w:r w:rsidR="009B1767">
        <w:t>(Двести пять миллионов</w:t>
      </w:r>
      <w:r w:rsidR="009B1767" w:rsidRPr="009568F7">
        <w:t>)</w:t>
      </w:r>
      <w:r w:rsidR="009B1767">
        <w:t xml:space="preserve"> </w:t>
      </w:r>
      <w:r w:rsidR="009B1767" w:rsidRPr="002D244F">
        <w:t>рублей</w:t>
      </w:r>
      <w:r w:rsidR="009B1767">
        <w:t>.</w:t>
      </w:r>
    </w:p>
    <w:p w14:paraId="6153A85C" w14:textId="77777777" w:rsidR="009B1767" w:rsidRPr="00AF683E" w:rsidRDefault="009B1767" w:rsidP="009B176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616EB167" w14:textId="77777777" w:rsidR="009B1767" w:rsidRPr="00B51E5F" w:rsidRDefault="009B1767" w:rsidP="009B1767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ень.</w:t>
      </w:r>
    </w:p>
    <w:p w14:paraId="6E98B068" w14:textId="77777777" w:rsidR="009B1767" w:rsidRPr="004071E9" w:rsidRDefault="009B1767" w:rsidP="009B176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23FDF19A" w14:textId="77777777" w:rsidR="009B1767" w:rsidRPr="00AF683E" w:rsidRDefault="00275AA9" w:rsidP="009B176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3.1.3. Лот 3 – </w:t>
      </w:r>
      <w:r w:rsidR="009B1767">
        <w:t>205 000 000,00</w:t>
      </w:r>
      <w:r w:rsidR="009B1767" w:rsidRPr="009568F7">
        <w:t xml:space="preserve"> </w:t>
      </w:r>
      <w:r w:rsidR="009B1767">
        <w:t>(Двести пять миллионов</w:t>
      </w:r>
      <w:r w:rsidR="009B1767" w:rsidRPr="009568F7">
        <w:t>)</w:t>
      </w:r>
      <w:r w:rsidR="009B1767">
        <w:t xml:space="preserve"> </w:t>
      </w:r>
      <w:r w:rsidR="009B1767" w:rsidRPr="002D244F">
        <w:t>рублей</w:t>
      </w:r>
      <w:r w:rsidR="009B1767">
        <w:t>.</w:t>
      </w:r>
    </w:p>
    <w:p w14:paraId="602A6E1F" w14:textId="77777777" w:rsidR="009B1767" w:rsidRPr="00AF683E" w:rsidRDefault="009B1767" w:rsidP="009B176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56CF788C" w14:textId="77777777" w:rsidR="009B1767" w:rsidRPr="00B51E5F" w:rsidRDefault="009B1767" w:rsidP="009B1767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ень.</w:t>
      </w:r>
    </w:p>
    <w:p w14:paraId="7050722A" w14:textId="77777777" w:rsidR="009B1767" w:rsidRPr="004071E9" w:rsidRDefault="009B1767" w:rsidP="009B176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30D6C6ED" w14:textId="77777777" w:rsidR="00EB6202" w:rsidRPr="002C7D4A" w:rsidRDefault="00EB6202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3.2. Условия отбора:</w:t>
      </w:r>
    </w:p>
    <w:p w14:paraId="07C0D9CC" w14:textId="4559215C" w:rsidR="00EB6202" w:rsidRPr="00EB6202" w:rsidRDefault="00EB6202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- м</w:t>
      </w:r>
      <w:r w:rsidRPr="002C7D4A">
        <w:t>аксимальный размер временно свободных денежных средств, размещенных на расчетных счетах и депозитах в одной кредитной организации, не может превышать 600 000 000 (Шестьсот миллионов) рублей</w:t>
      </w:r>
      <w:r w:rsidRPr="002C7D4A">
        <w:t>.</w:t>
      </w:r>
    </w:p>
    <w:p w14:paraId="3F58208F" w14:textId="460B3FBD" w:rsidR="00C401DD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3.</w:t>
      </w:r>
      <w:r w:rsidR="00EB6202">
        <w:t>3</w:t>
      </w:r>
      <w:r>
        <w:t xml:space="preserve">. Критерии отбора победителей: </w:t>
      </w:r>
    </w:p>
    <w:p w14:paraId="7D89E6E4" w14:textId="6206F0FE" w:rsidR="00F477EE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60C10C85" w:rsidR="00F477EE" w:rsidRDefault="001E1057" w:rsidP="00EB6202">
      <w:pPr>
        <w:pStyle w:val="10"/>
        <w:ind w:firstLine="709"/>
        <w:jc w:val="both"/>
      </w:pPr>
      <w:r w:rsidRPr="00E638E8">
        <w:rPr>
          <w:color w:val="000000"/>
        </w:rPr>
        <w:t>3.</w:t>
      </w:r>
      <w:r w:rsidR="00EB6202">
        <w:rPr>
          <w:color w:val="000000"/>
        </w:rPr>
        <w:t>4</w:t>
      </w:r>
      <w:r w:rsidRPr="00E638E8">
        <w:rPr>
          <w:color w:val="000000"/>
        </w:rPr>
        <w:t>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9B1767">
        <w:rPr>
          <w:color w:val="000000"/>
        </w:rPr>
        <w:t>28</w:t>
      </w:r>
      <w:r w:rsidR="003A5CC7">
        <w:rPr>
          <w:color w:val="000000"/>
        </w:rPr>
        <w:t xml:space="preserve"> января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3A5CC7">
        <w:rPr>
          <w:color w:val="000000"/>
        </w:rPr>
        <w:t>6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C401DD">
        <w:rPr>
          <w:color w:val="000000"/>
        </w:rPr>
        <w:t>1</w:t>
      </w:r>
      <w:r w:rsidR="00FC47C2">
        <w:rPr>
          <w:color w:val="000000"/>
        </w:rPr>
        <w:t>5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4071E9">
      <w:headerReference w:type="default" r:id="rId10"/>
      <w:footerReference w:type="default" r:id="rId11"/>
      <w:pgSz w:w="11906" w:h="16838"/>
      <w:pgMar w:top="284" w:right="566" w:bottom="426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47234"/>
    <w:rsid w:val="00057CED"/>
    <w:rsid w:val="000656F9"/>
    <w:rsid w:val="00073FF8"/>
    <w:rsid w:val="00076487"/>
    <w:rsid w:val="00076932"/>
    <w:rsid w:val="000950D9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26FFB"/>
    <w:rsid w:val="001426A7"/>
    <w:rsid w:val="001446C5"/>
    <w:rsid w:val="0015641A"/>
    <w:rsid w:val="00156882"/>
    <w:rsid w:val="00167309"/>
    <w:rsid w:val="00167369"/>
    <w:rsid w:val="001736F4"/>
    <w:rsid w:val="001865DE"/>
    <w:rsid w:val="00193EAE"/>
    <w:rsid w:val="001A54A8"/>
    <w:rsid w:val="001A5B6A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10BB"/>
    <w:rsid w:val="00237CC7"/>
    <w:rsid w:val="00243211"/>
    <w:rsid w:val="00262DD1"/>
    <w:rsid w:val="00274150"/>
    <w:rsid w:val="00275AA9"/>
    <w:rsid w:val="002839B8"/>
    <w:rsid w:val="00295107"/>
    <w:rsid w:val="002A4472"/>
    <w:rsid w:val="002A7E26"/>
    <w:rsid w:val="002B7F7C"/>
    <w:rsid w:val="002C7D4A"/>
    <w:rsid w:val="002D244F"/>
    <w:rsid w:val="002E18DC"/>
    <w:rsid w:val="002E2C25"/>
    <w:rsid w:val="002E4E17"/>
    <w:rsid w:val="002E7686"/>
    <w:rsid w:val="002F5A0B"/>
    <w:rsid w:val="003031A7"/>
    <w:rsid w:val="00307216"/>
    <w:rsid w:val="003122AE"/>
    <w:rsid w:val="00320700"/>
    <w:rsid w:val="00323C2B"/>
    <w:rsid w:val="003300C2"/>
    <w:rsid w:val="003311A3"/>
    <w:rsid w:val="0034254D"/>
    <w:rsid w:val="00345551"/>
    <w:rsid w:val="003479D5"/>
    <w:rsid w:val="00351207"/>
    <w:rsid w:val="00356E0E"/>
    <w:rsid w:val="00362EF0"/>
    <w:rsid w:val="00364A35"/>
    <w:rsid w:val="003762BE"/>
    <w:rsid w:val="00387323"/>
    <w:rsid w:val="003879B1"/>
    <w:rsid w:val="003906E6"/>
    <w:rsid w:val="003A5CC7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071E9"/>
    <w:rsid w:val="00420169"/>
    <w:rsid w:val="00423183"/>
    <w:rsid w:val="00430CD1"/>
    <w:rsid w:val="00430E68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459E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D500F"/>
    <w:rsid w:val="005F1BE1"/>
    <w:rsid w:val="005F43F1"/>
    <w:rsid w:val="005F7D44"/>
    <w:rsid w:val="00622BEC"/>
    <w:rsid w:val="00630976"/>
    <w:rsid w:val="0063379D"/>
    <w:rsid w:val="00642D8E"/>
    <w:rsid w:val="00651318"/>
    <w:rsid w:val="00664885"/>
    <w:rsid w:val="00683E2E"/>
    <w:rsid w:val="00684C8F"/>
    <w:rsid w:val="0068642F"/>
    <w:rsid w:val="00690770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2845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4EC1"/>
    <w:rsid w:val="007D5AA7"/>
    <w:rsid w:val="007E5DE6"/>
    <w:rsid w:val="007F1739"/>
    <w:rsid w:val="007F56E5"/>
    <w:rsid w:val="00800289"/>
    <w:rsid w:val="00801C9C"/>
    <w:rsid w:val="008079AB"/>
    <w:rsid w:val="00810B63"/>
    <w:rsid w:val="00816061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3F9E"/>
    <w:rsid w:val="008646C4"/>
    <w:rsid w:val="0088048F"/>
    <w:rsid w:val="008959AB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331A"/>
    <w:rsid w:val="00924014"/>
    <w:rsid w:val="009356FE"/>
    <w:rsid w:val="00936959"/>
    <w:rsid w:val="00942902"/>
    <w:rsid w:val="00954A91"/>
    <w:rsid w:val="00955D42"/>
    <w:rsid w:val="009568F7"/>
    <w:rsid w:val="009577E3"/>
    <w:rsid w:val="009729BE"/>
    <w:rsid w:val="00977ECC"/>
    <w:rsid w:val="009842F4"/>
    <w:rsid w:val="00997156"/>
    <w:rsid w:val="00997918"/>
    <w:rsid w:val="009B1767"/>
    <w:rsid w:val="009B71DC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66F6"/>
    <w:rsid w:val="00AB79A4"/>
    <w:rsid w:val="00AB79B7"/>
    <w:rsid w:val="00AC08AA"/>
    <w:rsid w:val="00AC0EDE"/>
    <w:rsid w:val="00AC545E"/>
    <w:rsid w:val="00AD3897"/>
    <w:rsid w:val="00AD539F"/>
    <w:rsid w:val="00AE4A66"/>
    <w:rsid w:val="00AF683E"/>
    <w:rsid w:val="00B03D36"/>
    <w:rsid w:val="00B123E3"/>
    <w:rsid w:val="00B263B3"/>
    <w:rsid w:val="00B318C5"/>
    <w:rsid w:val="00B36012"/>
    <w:rsid w:val="00B46A6A"/>
    <w:rsid w:val="00B51E5F"/>
    <w:rsid w:val="00B56750"/>
    <w:rsid w:val="00B66BAF"/>
    <w:rsid w:val="00B71F6B"/>
    <w:rsid w:val="00B80957"/>
    <w:rsid w:val="00B8788A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14B54"/>
    <w:rsid w:val="00C22800"/>
    <w:rsid w:val="00C23B34"/>
    <w:rsid w:val="00C33CA2"/>
    <w:rsid w:val="00C401DD"/>
    <w:rsid w:val="00C41134"/>
    <w:rsid w:val="00C4262C"/>
    <w:rsid w:val="00C51235"/>
    <w:rsid w:val="00C556E6"/>
    <w:rsid w:val="00C7180D"/>
    <w:rsid w:val="00C726B5"/>
    <w:rsid w:val="00C816E5"/>
    <w:rsid w:val="00C90834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C4A22"/>
    <w:rsid w:val="00CD0974"/>
    <w:rsid w:val="00CD152D"/>
    <w:rsid w:val="00CD1C04"/>
    <w:rsid w:val="00CD4F7E"/>
    <w:rsid w:val="00CE1340"/>
    <w:rsid w:val="00CE19F0"/>
    <w:rsid w:val="00CE33B7"/>
    <w:rsid w:val="00CE483F"/>
    <w:rsid w:val="00CE5B53"/>
    <w:rsid w:val="00CE6C91"/>
    <w:rsid w:val="00CE70C7"/>
    <w:rsid w:val="00CF2C53"/>
    <w:rsid w:val="00CF3171"/>
    <w:rsid w:val="00D01483"/>
    <w:rsid w:val="00D233BF"/>
    <w:rsid w:val="00D2493E"/>
    <w:rsid w:val="00D46C77"/>
    <w:rsid w:val="00D46E6B"/>
    <w:rsid w:val="00D50501"/>
    <w:rsid w:val="00D573D6"/>
    <w:rsid w:val="00D57D87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946E5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004CA"/>
    <w:rsid w:val="00E17E5E"/>
    <w:rsid w:val="00E21400"/>
    <w:rsid w:val="00E216DE"/>
    <w:rsid w:val="00E23DF5"/>
    <w:rsid w:val="00E264DC"/>
    <w:rsid w:val="00E35265"/>
    <w:rsid w:val="00E421FB"/>
    <w:rsid w:val="00E43B31"/>
    <w:rsid w:val="00E638E8"/>
    <w:rsid w:val="00E63B5A"/>
    <w:rsid w:val="00E71931"/>
    <w:rsid w:val="00E829F9"/>
    <w:rsid w:val="00E90991"/>
    <w:rsid w:val="00EA0D7D"/>
    <w:rsid w:val="00EA2439"/>
    <w:rsid w:val="00EB6202"/>
    <w:rsid w:val="00ED7101"/>
    <w:rsid w:val="00ED79CF"/>
    <w:rsid w:val="00EE0AAB"/>
    <w:rsid w:val="00EE3613"/>
    <w:rsid w:val="00EE52D4"/>
    <w:rsid w:val="00F007F0"/>
    <w:rsid w:val="00F00C86"/>
    <w:rsid w:val="00F0135C"/>
    <w:rsid w:val="00F044F4"/>
    <w:rsid w:val="00F04C2F"/>
    <w:rsid w:val="00F108E0"/>
    <w:rsid w:val="00F17461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854BF"/>
    <w:rsid w:val="00F95041"/>
    <w:rsid w:val="00FA5A3F"/>
    <w:rsid w:val="00FA66FF"/>
    <w:rsid w:val="00FA7E97"/>
    <w:rsid w:val="00FB45CA"/>
    <w:rsid w:val="00FC29C4"/>
    <w:rsid w:val="00FC47C2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590F1764-4C40-423D-8AA9-3F6BE04F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Колба Юлия Сергеевна</cp:lastModifiedBy>
  <cp:revision>25</cp:revision>
  <cp:lastPrinted>2025-10-27T06:23:00Z</cp:lastPrinted>
  <dcterms:created xsi:type="dcterms:W3CDTF">2025-03-28T05:38:00Z</dcterms:created>
  <dcterms:modified xsi:type="dcterms:W3CDTF">2026-01-26T05:19:00Z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